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FC91" w14:textId="7F8A2E60" w:rsidR="0057373C" w:rsidRPr="000968DA" w:rsidRDefault="00C9505E" w:rsidP="00611B96">
      <w:pPr>
        <w:spacing w:after="0" w:line="259" w:lineRule="auto"/>
        <w:ind w:left="49" w:firstLine="0"/>
        <w:jc w:val="center"/>
        <w:rPr>
          <w:rFonts w:ascii="Calibri Light" w:hAnsi="Calibri Light" w:cs="Calibri Light"/>
        </w:rPr>
      </w:pPr>
      <w:r>
        <w:rPr>
          <w:noProof/>
        </w:rPr>
        <w:drawing>
          <wp:inline distT="0" distB="0" distL="0" distR="0" wp14:anchorId="7322106C" wp14:editId="7CDCE4E9">
            <wp:extent cx="1524000" cy="473710"/>
            <wp:effectExtent l="0" t="0" r="0" b="0"/>
            <wp:docPr id="2" name="Resim 1">
              <a:extLst xmlns:a="http://schemas.openxmlformats.org/drawingml/2006/main">
                <a:ext uri="{FF2B5EF4-FFF2-40B4-BE49-F238E27FC236}">
                  <a16:creationId xmlns:a16="http://schemas.microsoft.com/office/drawing/2014/main" id="{AA7478D0-3FD4-4B5D-A17E-176A016B6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AA7478D0-3FD4-4B5D-A17E-176A016B6B6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473710"/>
                    </a:xfrm>
                    <a:prstGeom prst="rect">
                      <a:avLst/>
                    </a:prstGeom>
                  </pic:spPr>
                </pic:pic>
              </a:graphicData>
            </a:graphic>
          </wp:inline>
        </w:drawing>
      </w:r>
      <w:r w:rsidR="000968DA" w:rsidRPr="000968DA">
        <w:rPr>
          <w:rFonts w:ascii="Calibri Light" w:hAnsi="Calibri Light" w:cs="Calibri Light"/>
        </w:rPr>
        <w:t xml:space="preserve"> </w:t>
      </w:r>
    </w:p>
    <w:p w14:paraId="48D9EC10" w14:textId="77777777" w:rsidR="000968DA" w:rsidRDefault="000968DA" w:rsidP="000968DA">
      <w:pPr>
        <w:spacing w:after="35" w:line="259" w:lineRule="auto"/>
        <w:ind w:left="0" w:firstLine="0"/>
        <w:jc w:val="center"/>
        <w:rPr>
          <w:rFonts w:asciiTheme="minorHAnsi" w:hAnsiTheme="minorHAnsi" w:cstheme="minorHAnsi"/>
          <w:sz w:val="28"/>
        </w:rPr>
      </w:pPr>
    </w:p>
    <w:p w14:paraId="6B44F042" w14:textId="4AEB8854" w:rsidR="0057373C" w:rsidRPr="000968DA" w:rsidRDefault="000968DA" w:rsidP="000968DA">
      <w:pPr>
        <w:spacing w:after="35" w:line="259" w:lineRule="auto"/>
        <w:ind w:left="0" w:firstLine="0"/>
        <w:jc w:val="center"/>
        <w:rPr>
          <w:rFonts w:asciiTheme="minorHAnsi" w:hAnsiTheme="minorHAnsi" w:cstheme="minorHAnsi"/>
        </w:rPr>
      </w:pPr>
      <w:r w:rsidRPr="000968DA">
        <w:rPr>
          <w:rFonts w:asciiTheme="minorHAnsi" w:hAnsiTheme="minorHAnsi" w:cstheme="minorHAnsi"/>
          <w:sz w:val="28"/>
        </w:rPr>
        <w:t>SATIN ALMA POLİTİKASI</w:t>
      </w:r>
    </w:p>
    <w:p w14:paraId="4EC20CE9"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05762715" w14:textId="786DDF2A" w:rsidR="0057373C" w:rsidRPr="000968DA" w:rsidRDefault="000968DA">
      <w:pPr>
        <w:ind w:left="-5"/>
        <w:rPr>
          <w:rFonts w:ascii="Calibri Light" w:hAnsi="Calibri Light" w:cs="Calibri Light"/>
        </w:rPr>
      </w:pPr>
      <w:r>
        <w:rPr>
          <w:rFonts w:ascii="Calibri Light" w:hAnsi="Calibri Light" w:cs="Calibri Light"/>
        </w:rPr>
        <w:t>İ</w:t>
      </w:r>
      <w:r w:rsidRPr="000968DA">
        <w:rPr>
          <w:rFonts w:ascii="Calibri Light" w:hAnsi="Calibri Light" w:cs="Calibri Light"/>
        </w:rPr>
        <w:t xml:space="preserve">şletmeye ürün alımlarında tercih edeceğimiz ürünlerin fiyat ve kalite standartları açısından çok daha iyi bir alternatif olmadığı takdirde  </w:t>
      </w:r>
    </w:p>
    <w:p w14:paraId="20C5FB57"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6648009C" w14:textId="583E783D" w:rsidR="0057373C" w:rsidRPr="000968DA" w:rsidRDefault="000968DA">
      <w:pPr>
        <w:spacing w:after="71" w:line="259" w:lineRule="auto"/>
        <w:ind w:left="-5"/>
        <w:rPr>
          <w:rFonts w:ascii="Calibri Light" w:hAnsi="Calibri Light" w:cs="Calibri Light"/>
        </w:rPr>
      </w:pPr>
      <w:r>
        <w:rPr>
          <w:rFonts w:ascii="Calibri Light" w:hAnsi="Calibri Light" w:cs="Calibri Light"/>
        </w:rPr>
        <w:t>İ</w:t>
      </w:r>
      <w:r w:rsidRPr="000968DA">
        <w:rPr>
          <w:rFonts w:ascii="Calibri Light" w:hAnsi="Calibri Light" w:cs="Calibri Light"/>
        </w:rPr>
        <w:t xml:space="preserve">şletmemizde elektrikli cihaz alımlarında, elektrik kullanım tipinin </w:t>
      </w:r>
      <w:proofErr w:type="gramStart"/>
      <w:r w:rsidRPr="000968DA">
        <w:rPr>
          <w:rFonts w:ascii="Calibri Light" w:hAnsi="Calibri Light" w:cs="Calibri Light"/>
        </w:rPr>
        <w:t>A -</w:t>
      </w:r>
      <w:proofErr w:type="gramEnd"/>
      <w:r w:rsidRPr="000968DA">
        <w:rPr>
          <w:rFonts w:ascii="Calibri Light" w:hAnsi="Calibri Light" w:cs="Calibri Light"/>
        </w:rPr>
        <w:t xml:space="preserve"> C sınıfı olmasına dikkat edilmektedir. </w:t>
      </w:r>
    </w:p>
    <w:p w14:paraId="734C4FDD"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51A0C067" w14:textId="25F4E914" w:rsidR="0057373C" w:rsidRPr="000968DA" w:rsidRDefault="000968DA">
      <w:pPr>
        <w:ind w:left="-5"/>
        <w:rPr>
          <w:rFonts w:ascii="Calibri Light" w:hAnsi="Calibri Light" w:cs="Calibri Light"/>
        </w:rPr>
      </w:pPr>
      <w:r>
        <w:rPr>
          <w:rFonts w:ascii="Calibri Light" w:hAnsi="Calibri Light" w:cs="Calibri Light"/>
        </w:rPr>
        <w:t>İ</w:t>
      </w:r>
      <w:r w:rsidRPr="000968DA">
        <w:rPr>
          <w:rFonts w:ascii="Calibri Light" w:hAnsi="Calibri Light" w:cs="Calibri Light"/>
        </w:rPr>
        <w:t xml:space="preserve">şletmemizin yaptığı alımlarda öncelikli olarak yerel tedarikçilerin kullanılması şayet yerel tedarikçiler ile diğer tedarikçiler arasında önemli fiyat ve kalite farklı var ise diğerlerinin tercih edilmesi öngörülmüştür. </w:t>
      </w:r>
    </w:p>
    <w:p w14:paraId="1F0217A5"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2E51E1D2" w14:textId="052F3165" w:rsidR="0057373C" w:rsidRPr="000968DA" w:rsidRDefault="000968DA">
      <w:pPr>
        <w:ind w:left="-5"/>
        <w:rPr>
          <w:rFonts w:ascii="Calibri Light" w:hAnsi="Calibri Light" w:cs="Calibri Light"/>
        </w:rPr>
      </w:pPr>
      <w:r>
        <w:rPr>
          <w:rFonts w:ascii="Calibri Light" w:hAnsi="Calibri Light" w:cs="Calibri Light"/>
        </w:rPr>
        <w:t>İ</w:t>
      </w:r>
      <w:r w:rsidRPr="000968DA">
        <w:rPr>
          <w:rFonts w:ascii="Calibri Light" w:hAnsi="Calibri Light" w:cs="Calibri Light"/>
        </w:rPr>
        <w:t>şletmemiz</w:t>
      </w:r>
      <w:r>
        <w:rPr>
          <w:rFonts w:ascii="Calibri Light" w:hAnsi="Calibri Light" w:cs="Calibri Light"/>
        </w:rPr>
        <w:t>in</w:t>
      </w:r>
      <w:r w:rsidRPr="000968DA">
        <w:rPr>
          <w:rFonts w:ascii="Calibri Light" w:hAnsi="Calibri Light" w:cs="Calibri Light"/>
        </w:rPr>
        <w:t xml:space="preserve"> yapacağı alımlarda alınacak ürünün çevreye duyarlı ve tasarruflu ürünler olmasına dikkat etmesi gerekmektedir. Alımı yapılan bütün ürünlerin kalite standartlarına uygun olmasına dikkat edilmelidir. Alım yapılan tedarikçiden (ilk alım yapıldığı anda) kalite belgeleri talep edilmelidir. </w:t>
      </w:r>
    </w:p>
    <w:p w14:paraId="1650F6B4" w14:textId="77777777" w:rsidR="0057373C" w:rsidRPr="000968DA" w:rsidRDefault="000968DA">
      <w:pPr>
        <w:spacing w:after="69" w:line="259" w:lineRule="auto"/>
        <w:ind w:left="0" w:firstLine="0"/>
        <w:jc w:val="left"/>
        <w:rPr>
          <w:rFonts w:ascii="Calibri Light" w:hAnsi="Calibri Light" w:cs="Calibri Light"/>
        </w:rPr>
      </w:pPr>
      <w:r w:rsidRPr="000968DA">
        <w:rPr>
          <w:rFonts w:ascii="Calibri Light" w:hAnsi="Calibri Light" w:cs="Calibri Light"/>
        </w:rPr>
        <w:t xml:space="preserve"> </w:t>
      </w:r>
    </w:p>
    <w:p w14:paraId="3B1520D2" w14:textId="0E0BFBD9" w:rsidR="0057373C" w:rsidRPr="000968DA" w:rsidRDefault="000968DA">
      <w:pPr>
        <w:ind w:left="-5"/>
        <w:rPr>
          <w:rFonts w:ascii="Calibri Light" w:hAnsi="Calibri Light" w:cs="Calibri Light"/>
        </w:rPr>
      </w:pPr>
      <w:r>
        <w:rPr>
          <w:rFonts w:ascii="Calibri Light" w:hAnsi="Calibri Light" w:cs="Calibri Light"/>
        </w:rPr>
        <w:t>İ</w:t>
      </w:r>
      <w:r w:rsidRPr="000968DA">
        <w:rPr>
          <w:rFonts w:ascii="Calibri Light" w:hAnsi="Calibri Light" w:cs="Calibri Light"/>
        </w:rPr>
        <w:t xml:space="preserve">şletmemize yapılacak olan alımlarda büyük ölçeklerde, büyük ambalajlı, geri dönüştürülebilir ve mümkün oldukça az atık çıkaran ürünler göz önünde bulundurulmalıdır. </w:t>
      </w:r>
    </w:p>
    <w:p w14:paraId="3498F26E"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6A992D24" w14:textId="0F50894A" w:rsidR="0057373C" w:rsidRPr="000968DA" w:rsidRDefault="000968DA">
      <w:pPr>
        <w:ind w:left="-5"/>
        <w:rPr>
          <w:rFonts w:ascii="Calibri Light" w:hAnsi="Calibri Light" w:cs="Calibri Light"/>
        </w:rPr>
      </w:pPr>
      <w:r>
        <w:rPr>
          <w:rFonts w:ascii="Calibri Light" w:hAnsi="Calibri Light" w:cs="Calibri Light"/>
        </w:rPr>
        <w:t>İ</w:t>
      </w:r>
      <w:r w:rsidRPr="000968DA">
        <w:rPr>
          <w:rFonts w:ascii="Calibri Light" w:hAnsi="Calibri Light" w:cs="Calibri Light"/>
        </w:rPr>
        <w:t>şletmemizin bundan sonraki dönemlerde alacağı iklimlendirme cihazlarında R22 gibi zararlı gazlar kullanan cihazları tercih etmemesi ve çevreye duyarlı gaz kullanan, A</w:t>
      </w:r>
      <w:r>
        <w:rPr>
          <w:rFonts w:ascii="Calibri Light" w:hAnsi="Calibri Light" w:cs="Calibri Light"/>
        </w:rPr>
        <w:t xml:space="preserve"> ve B</w:t>
      </w:r>
      <w:r w:rsidRPr="000968DA">
        <w:rPr>
          <w:rFonts w:ascii="Calibri Light" w:hAnsi="Calibri Light" w:cs="Calibri Light"/>
        </w:rPr>
        <w:t xml:space="preserve"> sınıfı elektrik tasarrufu sağlayan cihazları tercih etmesi öngörülmüştür. </w:t>
      </w:r>
    </w:p>
    <w:p w14:paraId="1165AD5A"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04B7FF0F" w14:textId="77777777" w:rsidR="0057373C" w:rsidRPr="000968DA" w:rsidRDefault="000968DA">
      <w:pPr>
        <w:spacing w:after="71" w:line="259" w:lineRule="auto"/>
        <w:ind w:left="-5"/>
        <w:rPr>
          <w:rFonts w:ascii="Calibri Light" w:hAnsi="Calibri Light" w:cs="Calibri Light"/>
        </w:rPr>
      </w:pPr>
      <w:r w:rsidRPr="000968DA">
        <w:rPr>
          <w:rFonts w:ascii="Calibri Light" w:hAnsi="Calibri Light" w:cs="Calibri Light"/>
        </w:rPr>
        <w:t xml:space="preserve">R22 içeren ekipmanlar yasal değişim süreleri/amortisman ömürleri göz önüne alınarak değişim planına alınmıştır. </w:t>
      </w:r>
    </w:p>
    <w:p w14:paraId="21C0A01E"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75CB652E" w14:textId="6D3AEE0E" w:rsidR="0057373C" w:rsidRPr="000968DA" w:rsidRDefault="000968DA">
      <w:pPr>
        <w:ind w:left="-5"/>
        <w:rPr>
          <w:rFonts w:ascii="Calibri Light" w:hAnsi="Calibri Light" w:cs="Calibri Light"/>
        </w:rPr>
      </w:pPr>
      <w:r w:rsidRPr="000968DA">
        <w:rPr>
          <w:rFonts w:ascii="Calibri Light" w:hAnsi="Calibri Light" w:cs="Calibri Light"/>
        </w:rPr>
        <w:t xml:space="preserve">Sürdürülebilir şekilde üretilmiş/sürdürülebilir kaynaklardan sağlanmış, Çevre açısından sürdürülebilir, Adil Ticaret/Organik/FSC/MSC, </w:t>
      </w:r>
      <w:r>
        <w:rPr>
          <w:rFonts w:ascii="Calibri Light" w:hAnsi="Calibri Light" w:cs="Calibri Light"/>
        </w:rPr>
        <w:t xml:space="preserve">vb. </w:t>
      </w:r>
      <w:r w:rsidRPr="000968DA">
        <w:rPr>
          <w:rFonts w:ascii="Calibri Light" w:hAnsi="Calibri Light" w:cs="Calibri Light"/>
        </w:rPr>
        <w:t xml:space="preserve">ürünler işletmemiz için tercih sebebidir.  </w:t>
      </w:r>
    </w:p>
    <w:p w14:paraId="16F57E17"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62F2ECE1"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1C765A3E" w14:textId="77777777" w:rsidR="0057373C" w:rsidRPr="000968DA" w:rsidRDefault="000968DA">
      <w:pPr>
        <w:spacing w:after="69" w:line="259" w:lineRule="auto"/>
        <w:ind w:left="0" w:firstLine="0"/>
        <w:jc w:val="left"/>
        <w:rPr>
          <w:rFonts w:ascii="Calibri Light" w:hAnsi="Calibri Light" w:cs="Calibri Light"/>
        </w:rPr>
      </w:pPr>
      <w:r w:rsidRPr="000968DA">
        <w:rPr>
          <w:rFonts w:ascii="Calibri Light" w:hAnsi="Calibri Light" w:cs="Calibri Light"/>
        </w:rPr>
        <w:t xml:space="preserve"> </w:t>
      </w:r>
    </w:p>
    <w:p w14:paraId="0370C296"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17E5A19A" w14:textId="77777777" w:rsidR="0057373C" w:rsidRPr="000968DA" w:rsidRDefault="000968DA">
      <w:pPr>
        <w:spacing w:after="71" w:line="259" w:lineRule="auto"/>
        <w:ind w:left="0" w:firstLine="0"/>
        <w:jc w:val="left"/>
        <w:rPr>
          <w:rFonts w:ascii="Calibri Light" w:hAnsi="Calibri Light" w:cs="Calibri Light"/>
        </w:rPr>
      </w:pPr>
      <w:r w:rsidRPr="000968DA">
        <w:rPr>
          <w:rFonts w:ascii="Calibri Light" w:hAnsi="Calibri Light" w:cs="Calibri Light"/>
        </w:rPr>
        <w:t xml:space="preserve"> </w:t>
      </w:r>
    </w:p>
    <w:p w14:paraId="32CE5DE3" w14:textId="77BCA5DC" w:rsidR="0057373C" w:rsidRPr="000968DA" w:rsidRDefault="000968DA" w:rsidP="000968DA">
      <w:pPr>
        <w:spacing w:after="71" w:line="259" w:lineRule="auto"/>
        <w:ind w:left="0" w:firstLine="0"/>
        <w:jc w:val="center"/>
        <w:rPr>
          <w:rFonts w:ascii="Calibri Light" w:hAnsi="Calibri Light" w:cs="Calibri Light"/>
        </w:rPr>
      </w:pPr>
      <w:r w:rsidRPr="000968DA">
        <w:rPr>
          <w:rFonts w:ascii="Calibri Light" w:hAnsi="Calibri Light" w:cs="Calibri Light"/>
        </w:rPr>
        <w:t>GENEL MÜDÜR</w:t>
      </w:r>
    </w:p>
    <w:sectPr w:rsidR="0057373C" w:rsidRPr="000968DA">
      <w:footerReference w:type="default" r:id="rId7"/>
      <w:pgSz w:w="11900" w:h="16840"/>
      <w:pgMar w:top="708" w:right="984" w:bottom="1440"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8B77" w14:textId="77777777" w:rsidR="00F50843" w:rsidRDefault="00F50843" w:rsidP="00452437">
      <w:pPr>
        <w:spacing w:after="0" w:line="240" w:lineRule="auto"/>
      </w:pPr>
      <w:r>
        <w:separator/>
      </w:r>
    </w:p>
  </w:endnote>
  <w:endnote w:type="continuationSeparator" w:id="0">
    <w:p w14:paraId="4C816AF3" w14:textId="77777777" w:rsidR="00F50843" w:rsidRDefault="00F50843" w:rsidP="0045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D19C" w14:textId="23F3C30D" w:rsidR="00452437" w:rsidRDefault="00452437" w:rsidP="00452437">
    <w:pPr>
      <w:pStyle w:val="AltBilgi"/>
      <w:rPr>
        <w:rFonts w:asciiTheme="minorHAnsi" w:eastAsia="Times New Roman" w:hAnsiTheme="minorHAnsi" w:cstheme="minorHAnsi"/>
        <w:color w:val="auto"/>
        <w:sz w:val="16"/>
        <w:szCs w:val="16"/>
      </w:rPr>
    </w:pPr>
    <w:proofErr w:type="spellStart"/>
    <w:r>
      <w:rPr>
        <w:rFonts w:asciiTheme="minorHAnsi" w:hAnsiTheme="minorHAnsi" w:cstheme="minorHAnsi"/>
        <w:sz w:val="16"/>
        <w:szCs w:val="16"/>
      </w:rPr>
      <w:t>Döküman</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No:POL</w:t>
    </w:r>
    <w:proofErr w:type="gramEnd"/>
    <w:r>
      <w:rPr>
        <w:rFonts w:asciiTheme="minorHAnsi" w:hAnsiTheme="minorHAnsi" w:cstheme="minorHAnsi"/>
        <w:sz w:val="16"/>
        <w:szCs w:val="16"/>
      </w:rPr>
      <w:t xml:space="preserve">.07                                                    Yayın Tarihi:23.03.2023                                    Rev:0                                      </w:t>
    </w:r>
    <w:proofErr w:type="spellStart"/>
    <w:r>
      <w:rPr>
        <w:rFonts w:asciiTheme="minorHAnsi" w:hAnsiTheme="minorHAnsi" w:cstheme="minorHAnsi"/>
        <w:sz w:val="16"/>
        <w:szCs w:val="16"/>
      </w:rPr>
      <w:t>Rev</w:t>
    </w:r>
    <w:proofErr w:type="spellEnd"/>
    <w:r>
      <w:rPr>
        <w:rFonts w:asciiTheme="minorHAnsi" w:hAnsiTheme="minorHAnsi" w:cstheme="minorHAnsi"/>
        <w:sz w:val="16"/>
        <w:szCs w:val="16"/>
      </w:rPr>
      <w:t xml:space="preserve"> Tarihi</w:t>
    </w:r>
    <w:proofErr w:type="gramStart"/>
    <w:r>
      <w:rPr>
        <w:rFonts w:asciiTheme="minorHAnsi" w:hAnsiTheme="minorHAnsi" w:cstheme="minorHAnsi"/>
        <w:sz w:val="16"/>
        <w:szCs w:val="16"/>
      </w:rPr>
      <w:t>: -</w:t>
    </w:r>
    <w:proofErr w:type="gramEnd"/>
    <w:r>
      <w:rPr>
        <w:rFonts w:asciiTheme="minorHAnsi" w:hAnsiTheme="minorHAnsi" w:cstheme="minorHAnsi"/>
        <w:sz w:val="16"/>
        <w:szCs w:val="16"/>
      </w:rPr>
      <w:t>-</w:t>
    </w:r>
  </w:p>
  <w:p w14:paraId="1B55071B" w14:textId="77777777" w:rsidR="00452437" w:rsidRDefault="004524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1C11" w14:textId="77777777" w:rsidR="00F50843" w:rsidRDefault="00F50843" w:rsidP="00452437">
      <w:pPr>
        <w:spacing w:after="0" w:line="240" w:lineRule="auto"/>
      </w:pPr>
      <w:r>
        <w:separator/>
      </w:r>
    </w:p>
  </w:footnote>
  <w:footnote w:type="continuationSeparator" w:id="0">
    <w:p w14:paraId="08816476" w14:textId="77777777" w:rsidR="00F50843" w:rsidRDefault="00F50843" w:rsidP="00452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3C"/>
    <w:rsid w:val="000968DA"/>
    <w:rsid w:val="00435863"/>
    <w:rsid w:val="00452437"/>
    <w:rsid w:val="004D7AE0"/>
    <w:rsid w:val="0057373C"/>
    <w:rsid w:val="00611B96"/>
    <w:rsid w:val="00635C7F"/>
    <w:rsid w:val="0063715A"/>
    <w:rsid w:val="006C640C"/>
    <w:rsid w:val="00A7361B"/>
    <w:rsid w:val="00C9505E"/>
    <w:rsid w:val="00F5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5A95"/>
  <w15:docId w15:val="{88EF5FED-C06D-42B1-821F-B79797E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22" w:lineRule="auto"/>
      <w:ind w:left="10" w:hanging="10"/>
      <w:jc w:val="both"/>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24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2437"/>
    <w:rPr>
      <w:rFonts w:ascii="Calibri" w:eastAsia="Calibri" w:hAnsi="Calibri" w:cs="Calibri"/>
      <w:color w:val="000000"/>
    </w:rPr>
  </w:style>
  <w:style w:type="paragraph" w:styleId="AltBilgi">
    <w:name w:val="footer"/>
    <w:basedOn w:val="Normal"/>
    <w:link w:val="AltBilgiChar"/>
    <w:uiPriority w:val="99"/>
    <w:unhideWhenUsed/>
    <w:rsid w:val="004524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243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ekizoğlu</dc:creator>
  <cp:keywords/>
  <cp:lastModifiedBy>bilginet akademi</cp:lastModifiedBy>
  <cp:revision>5</cp:revision>
  <dcterms:created xsi:type="dcterms:W3CDTF">2023-01-26T08:15:00Z</dcterms:created>
  <dcterms:modified xsi:type="dcterms:W3CDTF">2025-11-19T10:41:00Z</dcterms:modified>
</cp:coreProperties>
</file>