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614E3" w14:textId="77EEF07B" w:rsidR="00D94BDE" w:rsidRDefault="00D94BDE" w:rsidP="00590F2D">
      <w:pPr>
        <w:spacing w:line="276" w:lineRule="auto"/>
        <w:ind w:left="540" w:right="860"/>
        <w:jc w:val="center"/>
        <w:rPr>
          <w:b/>
          <w:sz w:val="32"/>
          <w:szCs w:val="32"/>
        </w:rPr>
      </w:pPr>
      <w:r>
        <w:rPr>
          <w:noProof/>
        </w:rPr>
        <w:drawing>
          <wp:inline distT="0" distB="0" distL="0" distR="0" wp14:anchorId="248C9B71" wp14:editId="41340229">
            <wp:extent cx="1524000" cy="473710"/>
            <wp:effectExtent l="0" t="0" r="0" b="0"/>
            <wp:docPr id="2" name="Resim 1">
              <a:extLst xmlns:a="http://schemas.openxmlformats.org/drawingml/2006/main">
                <a:ext uri="{FF2B5EF4-FFF2-40B4-BE49-F238E27FC236}">
                  <a16:creationId xmlns:a16="http://schemas.microsoft.com/office/drawing/2014/main" id="{AA7478D0-3FD4-4B5D-A17E-176A016B6B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AA7478D0-3FD4-4B5D-A17E-176A016B6B6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0" cy="473710"/>
                    </a:xfrm>
                    <a:prstGeom prst="rect">
                      <a:avLst/>
                    </a:prstGeom>
                  </pic:spPr>
                </pic:pic>
              </a:graphicData>
            </a:graphic>
          </wp:inline>
        </w:drawing>
      </w:r>
    </w:p>
    <w:p w14:paraId="5BDC8CAE" w14:textId="58431AC0" w:rsidR="00C346EB" w:rsidRPr="00591C6D" w:rsidRDefault="004238B5" w:rsidP="00590F2D">
      <w:pPr>
        <w:spacing w:line="276" w:lineRule="auto"/>
        <w:ind w:left="540" w:right="860"/>
        <w:jc w:val="center"/>
        <w:rPr>
          <w:b/>
          <w:sz w:val="32"/>
          <w:szCs w:val="32"/>
        </w:rPr>
      </w:pPr>
      <w:r>
        <w:rPr>
          <w:b/>
          <w:sz w:val="32"/>
          <w:szCs w:val="32"/>
        </w:rPr>
        <w:t>YÖRESEL FARKINDALIK</w:t>
      </w:r>
      <w:r w:rsidR="005F3748" w:rsidRPr="00591C6D">
        <w:rPr>
          <w:b/>
          <w:sz w:val="32"/>
          <w:szCs w:val="32"/>
        </w:rPr>
        <w:t xml:space="preserve"> </w:t>
      </w:r>
      <w:r w:rsidR="00590F2D" w:rsidRPr="00591C6D">
        <w:rPr>
          <w:b/>
          <w:sz w:val="32"/>
          <w:szCs w:val="32"/>
        </w:rPr>
        <w:t>POLİTİKASI</w:t>
      </w:r>
    </w:p>
    <w:p w14:paraId="772B3818" w14:textId="2CA0010B" w:rsidR="004238B5" w:rsidRPr="004238B5" w:rsidRDefault="00D94BDE" w:rsidP="004238B5">
      <w:pPr>
        <w:spacing w:line="360" w:lineRule="auto"/>
        <w:ind w:left="540" w:right="860"/>
        <w:jc w:val="both"/>
        <w:rPr>
          <w:sz w:val="24"/>
          <w:szCs w:val="24"/>
        </w:rPr>
      </w:pPr>
      <w:r>
        <w:rPr>
          <w:rFonts w:cstheme="minorHAnsi"/>
          <w:b/>
          <w:bCs/>
          <w:sz w:val="20"/>
          <w:szCs w:val="20"/>
        </w:rPr>
        <w:t>LEVOR OTEL</w:t>
      </w:r>
      <w:r w:rsidR="00B50902">
        <w:rPr>
          <w:rFonts w:cstheme="minorHAnsi"/>
          <w:sz w:val="20"/>
          <w:szCs w:val="20"/>
        </w:rPr>
        <w:t xml:space="preserve">  </w:t>
      </w:r>
      <w:r w:rsidR="00406BF0" w:rsidRPr="00947C1A">
        <w:rPr>
          <w:rFonts w:cstheme="minorHAnsi"/>
          <w:b/>
          <w:sz w:val="24"/>
          <w:szCs w:val="24"/>
          <w:lang w:val="en-US"/>
        </w:rPr>
        <w:t>,</w:t>
      </w:r>
      <w:r w:rsidR="003B38B7">
        <w:rPr>
          <w:rFonts w:cstheme="minorHAnsi"/>
          <w:lang w:val="tr"/>
        </w:rPr>
        <w:t xml:space="preserve"> </w:t>
      </w:r>
      <w:r w:rsidR="004238B5">
        <w:rPr>
          <w:sz w:val="24"/>
          <w:szCs w:val="24"/>
        </w:rPr>
        <w:t>olarak b</w:t>
      </w:r>
      <w:r w:rsidR="004238B5" w:rsidRPr="004238B5">
        <w:rPr>
          <w:sz w:val="24"/>
          <w:szCs w:val="24"/>
        </w:rPr>
        <w:t xml:space="preserve">ulunduğumuz yerel topluma ve coğrafyaya bağlılığımızı korur, </w:t>
      </w:r>
      <w:r w:rsidR="004238B5">
        <w:rPr>
          <w:sz w:val="24"/>
          <w:szCs w:val="24"/>
        </w:rPr>
        <w:t>t</w:t>
      </w:r>
      <w:r w:rsidR="004238B5" w:rsidRPr="004238B5">
        <w:rPr>
          <w:sz w:val="24"/>
          <w:szCs w:val="24"/>
        </w:rPr>
        <w:t>oplumun tarihi, kültürel mirasına ve geleneklerine saygı gösterir, ekonomik, sosyal ve kültürel gelişimine katkıda bulunur ve toplumla sürdürülebilir bir ilişki kurarız.</w:t>
      </w:r>
    </w:p>
    <w:p w14:paraId="5013EB00" w14:textId="77777777" w:rsidR="004238B5" w:rsidRPr="004238B5" w:rsidRDefault="004238B5" w:rsidP="004238B5">
      <w:pPr>
        <w:spacing w:line="360" w:lineRule="auto"/>
        <w:ind w:left="540" w:right="860"/>
        <w:jc w:val="both"/>
        <w:rPr>
          <w:sz w:val="24"/>
          <w:szCs w:val="24"/>
        </w:rPr>
      </w:pPr>
      <w:r w:rsidRPr="004238B5">
        <w:rPr>
          <w:sz w:val="24"/>
          <w:szCs w:val="24"/>
        </w:rPr>
        <w:t>Yerel kaynaklara erişilebilirliğin sağlanmasına destek oluruz.</w:t>
      </w:r>
    </w:p>
    <w:p w14:paraId="272B49A0" w14:textId="78C6EE73" w:rsidR="004238B5" w:rsidRPr="004238B5" w:rsidRDefault="004238B5" w:rsidP="004238B5">
      <w:pPr>
        <w:spacing w:line="360" w:lineRule="auto"/>
        <w:ind w:left="540" w:right="860"/>
        <w:jc w:val="both"/>
        <w:rPr>
          <w:sz w:val="24"/>
          <w:szCs w:val="24"/>
        </w:rPr>
      </w:pPr>
      <w:r w:rsidRPr="004238B5">
        <w:rPr>
          <w:sz w:val="24"/>
          <w:szCs w:val="24"/>
        </w:rPr>
        <w:t xml:space="preserve">Geçmişten gelen değerlerin, ritüellerin, sanat formlarının ve yaşam tarzlarının gelecek nesillere aktarılmasını sağlayarak </w:t>
      </w:r>
      <w:r>
        <w:rPr>
          <w:sz w:val="24"/>
          <w:szCs w:val="24"/>
        </w:rPr>
        <w:t>y</w:t>
      </w:r>
      <w:r w:rsidRPr="004238B5">
        <w:rPr>
          <w:sz w:val="24"/>
          <w:szCs w:val="24"/>
        </w:rPr>
        <w:t>erel kültür ve geleneklere sahip çıkılmasını sağlarız.</w:t>
      </w:r>
    </w:p>
    <w:p w14:paraId="42B444CF" w14:textId="77777777" w:rsidR="004238B5" w:rsidRPr="004238B5" w:rsidRDefault="004238B5" w:rsidP="004238B5">
      <w:pPr>
        <w:spacing w:line="360" w:lineRule="auto"/>
        <w:ind w:left="540" w:right="860"/>
        <w:jc w:val="both"/>
        <w:rPr>
          <w:sz w:val="24"/>
          <w:szCs w:val="24"/>
        </w:rPr>
      </w:pPr>
      <w:r w:rsidRPr="004238B5">
        <w:rPr>
          <w:sz w:val="24"/>
          <w:szCs w:val="24"/>
        </w:rPr>
        <w:t>Her bireyin eşit haklara ve fırsatlara sahip olması gerektiğini vurgular, görüş, etnik köken, inanç ve savunmasız gruplar ile ilgili ayrımcı faaliyetlere izin vermeyiz.</w:t>
      </w:r>
    </w:p>
    <w:p w14:paraId="18C09032" w14:textId="320567E7" w:rsidR="004238B5" w:rsidRPr="004238B5" w:rsidRDefault="004238B5" w:rsidP="004238B5">
      <w:pPr>
        <w:spacing w:line="360" w:lineRule="auto"/>
        <w:ind w:left="540" w:right="860"/>
        <w:jc w:val="both"/>
        <w:rPr>
          <w:sz w:val="24"/>
          <w:szCs w:val="24"/>
        </w:rPr>
      </w:pPr>
      <w:r w:rsidRPr="004238B5">
        <w:rPr>
          <w:sz w:val="24"/>
          <w:szCs w:val="24"/>
        </w:rPr>
        <w:t xml:space="preserve">Yerel toplumun kimliğini ve ihtiyaçlarını ön planda tutar, </w:t>
      </w:r>
      <w:r>
        <w:rPr>
          <w:sz w:val="24"/>
          <w:szCs w:val="24"/>
        </w:rPr>
        <w:t>y</w:t>
      </w:r>
      <w:r w:rsidRPr="004238B5">
        <w:rPr>
          <w:sz w:val="24"/>
          <w:szCs w:val="24"/>
        </w:rPr>
        <w:t>erel liderler, sivil toplum kuruluşları ve yerel yönetim temsilcileriyle yakın iş birliği yapar, bölgenin özel ihtiyaçlarını ve hassasiyetlerini daha iyi anlarız.</w:t>
      </w:r>
    </w:p>
    <w:p w14:paraId="2E687D38" w14:textId="77777777" w:rsidR="004238B5" w:rsidRPr="004238B5" w:rsidRDefault="004238B5" w:rsidP="004238B5">
      <w:pPr>
        <w:spacing w:line="360" w:lineRule="auto"/>
        <w:ind w:left="540" w:right="860"/>
        <w:jc w:val="both"/>
        <w:rPr>
          <w:sz w:val="24"/>
          <w:szCs w:val="24"/>
        </w:rPr>
      </w:pPr>
      <w:r w:rsidRPr="004238B5">
        <w:rPr>
          <w:sz w:val="24"/>
          <w:szCs w:val="24"/>
        </w:rPr>
        <w:t>Toplantılar, çalıştaylar veya anketler gibi yöntemlerle ya da halkla doğrudan iletişim kurarak onların görüşlerini ve önerilerini dinler, karar alma sürecinde onların katılımını sağlarız.</w:t>
      </w:r>
    </w:p>
    <w:p w14:paraId="7998A9E1" w14:textId="77777777" w:rsidR="004238B5" w:rsidRPr="004238B5" w:rsidRDefault="004238B5" w:rsidP="004238B5">
      <w:pPr>
        <w:spacing w:line="360" w:lineRule="auto"/>
        <w:ind w:left="540" w:right="860"/>
        <w:jc w:val="both"/>
        <w:rPr>
          <w:sz w:val="24"/>
          <w:szCs w:val="24"/>
        </w:rPr>
      </w:pPr>
      <w:r w:rsidRPr="004238B5">
        <w:rPr>
          <w:sz w:val="24"/>
          <w:szCs w:val="24"/>
        </w:rPr>
        <w:t>Tarihi ve arkeolojik eserlerin turizm açısından sürdürülebilir bir şekilde yönetilmesi ve ziyaretçilerin koruma kurallarına uyması konusunda bilgilendirilmesini sağlarız.</w:t>
      </w:r>
    </w:p>
    <w:p w14:paraId="70BA0316" w14:textId="77777777" w:rsidR="004238B5" w:rsidRPr="004238B5" w:rsidRDefault="004238B5" w:rsidP="004238B5">
      <w:pPr>
        <w:spacing w:line="360" w:lineRule="auto"/>
        <w:ind w:left="540" w:right="860"/>
        <w:jc w:val="both"/>
        <w:rPr>
          <w:sz w:val="24"/>
          <w:szCs w:val="24"/>
        </w:rPr>
      </w:pPr>
      <w:r w:rsidRPr="004238B5">
        <w:rPr>
          <w:sz w:val="24"/>
          <w:szCs w:val="24"/>
        </w:rPr>
        <w:t>Toplumda tarihi ve arkeolojik mirasın önemi hakkında farkındalık yaratmak için eğitim faaliyetleri düzenler, bu sayede bu eserlerin kültürel ve tarihi değerini daha iyi anlamalarını ve korunmalarına daha fazla önem vermelerini sağlarız.</w:t>
      </w:r>
    </w:p>
    <w:p w14:paraId="2B1567FE" w14:textId="77777777" w:rsidR="004238B5" w:rsidRPr="004238B5" w:rsidRDefault="004238B5" w:rsidP="004238B5">
      <w:pPr>
        <w:spacing w:line="360" w:lineRule="auto"/>
        <w:ind w:left="540" w:right="860"/>
        <w:jc w:val="both"/>
        <w:rPr>
          <w:sz w:val="24"/>
          <w:szCs w:val="24"/>
        </w:rPr>
      </w:pPr>
      <w:r w:rsidRPr="004238B5">
        <w:rPr>
          <w:sz w:val="24"/>
          <w:szCs w:val="24"/>
        </w:rPr>
        <w:t>Yerel istihdam ve tedarik sağlayarak bölge ekonomisine katkıda bulunur, sadece ekonomik büyümeyi teşvik etmekle kalmaz, aynı zamanda toplulukların kendi potansiyellerini gerçekleştirmelerine ve daha sağlam bir gelecek inşa etmelerine yardımcı oluruz.</w:t>
      </w:r>
    </w:p>
    <w:p w14:paraId="5F5EA881" w14:textId="146FD700" w:rsidR="00E8235D" w:rsidRPr="004238B5" w:rsidRDefault="004238B5" w:rsidP="004238B5">
      <w:pPr>
        <w:spacing w:line="360" w:lineRule="auto"/>
        <w:ind w:left="540" w:right="860"/>
        <w:jc w:val="both"/>
        <w:rPr>
          <w:sz w:val="24"/>
          <w:szCs w:val="24"/>
        </w:rPr>
      </w:pPr>
      <w:r w:rsidRPr="004238B5">
        <w:rPr>
          <w:sz w:val="24"/>
          <w:szCs w:val="24"/>
        </w:rPr>
        <w:lastRenderedPageBreak/>
        <w:t>Yerel üreticiler, tedarikçiler ve küçük işletmelerin büyümesini desteklemek için yerel tedarikçi ağları oluşturur, yerel ürünlerin kullanımını artırır ve yerel ekonomiye katkı sağlarız.</w:t>
      </w:r>
    </w:p>
    <w:sectPr w:rsidR="00E8235D" w:rsidRPr="004238B5" w:rsidSect="004238B5">
      <w:headerReference w:type="default" r:id="rId8"/>
      <w:footerReference w:type="default" r:id="rId9"/>
      <w:type w:val="continuous"/>
      <w:pgSz w:w="12240" w:h="15840" w:code="1"/>
      <w:pgMar w:top="2127" w:right="607" w:bottom="1264" w:left="607" w:header="851"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74152" w14:textId="77777777" w:rsidR="002148E5" w:rsidRPr="00591C6D" w:rsidRDefault="002148E5" w:rsidP="00590F2D">
      <w:pPr>
        <w:spacing w:after="0" w:line="240" w:lineRule="auto"/>
      </w:pPr>
      <w:r w:rsidRPr="00591C6D">
        <w:separator/>
      </w:r>
    </w:p>
  </w:endnote>
  <w:endnote w:type="continuationSeparator" w:id="0">
    <w:p w14:paraId="752B509F" w14:textId="77777777" w:rsidR="002148E5" w:rsidRPr="00591C6D" w:rsidRDefault="002148E5" w:rsidP="00590F2D">
      <w:pPr>
        <w:spacing w:after="0" w:line="240" w:lineRule="auto"/>
      </w:pPr>
      <w:r w:rsidRPr="00591C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5B7B" w14:textId="0F14D4BF" w:rsidR="00947C1A" w:rsidRPr="00947C1A" w:rsidRDefault="00947C1A" w:rsidP="00947C1A">
    <w:pPr>
      <w:tabs>
        <w:tab w:val="center" w:pos="4536"/>
        <w:tab w:val="right" w:pos="9072"/>
      </w:tabs>
      <w:spacing w:after="0" w:line="240" w:lineRule="auto"/>
      <w:rPr>
        <w:rFonts w:ascii="Calibri" w:eastAsia="Times New Roman" w:hAnsi="Calibri" w:cs="Calibri"/>
        <w:sz w:val="16"/>
        <w:szCs w:val="16"/>
        <w:lang w:val="ca-ES" w:eastAsia="ca-ES"/>
      </w:rPr>
    </w:pPr>
    <w:r w:rsidRPr="00947C1A">
      <w:rPr>
        <w:rFonts w:ascii="Calibri" w:eastAsia="Times New Roman" w:hAnsi="Calibri" w:cs="Calibri"/>
        <w:sz w:val="16"/>
        <w:szCs w:val="16"/>
        <w:lang w:val="ca-ES" w:eastAsia="ca-ES"/>
      </w:rPr>
      <w:t>Döküman No:POL.0</w:t>
    </w:r>
    <w:r>
      <w:rPr>
        <w:rFonts w:ascii="Calibri" w:eastAsia="Times New Roman" w:hAnsi="Calibri" w:cs="Calibri"/>
        <w:sz w:val="16"/>
        <w:szCs w:val="16"/>
        <w:lang w:val="ca-ES" w:eastAsia="ca-ES"/>
      </w:rPr>
      <w:t>9</w:t>
    </w:r>
    <w:r w:rsidRPr="00947C1A">
      <w:rPr>
        <w:rFonts w:ascii="Calibri" w:eastAsia="Times New Roman" w:hAnsi="Calibri" w:cs="Calibri"/>
        <w:sz w:val="16"/>
        <w:szCs w:val="16"/>
        <w:lang w:val="ca-ES" w:eastAsia="ca-ES"/>
      </w:rPr>
      <w:t xml:space="preserve">                                                     Yayın Tarihi:23.03.2023                                    Rev:0                                      Rev Tarihi: --</w:t>
    </w:r>
  </w:p>
  <w:p w14:paraId="0022A28E" w14:textId="77777777" w:rsidR="00947C1A" w:rsidRDefault="00947C1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CB04B" w14:textId="77777777" w:rsidR="002148E5" w:rsidRPr="00591C6D" w:rsidRDefault="002148E5" w:rsidP="00590F2D">
      <w:pPr>
        <w:spacing w:after="0" w:line="240" w:lineRule="auto"/>
      </w:pPr>
      <w:r w:rsidRPr="00591C6D">
        <w:separator/>
      </w:r>
    </w:p>
  </w:footnote>
  <w:footnote w:type="continuationSeparator" w:id="0">
    <w:p w14:paraId="709D3175" w14:textId="77777777" w:rsidR="002148E5" w:rsidRPr="00591C6D" w:rsidRDefault="002148E5" w:rsidP="00590F2D">
      <w:pPr>
        <w:spacing w:after="0" w:line="240" w:lineRule="auto"/>
      </w:pPr>
      <w:r w:rsidRPr="00591C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7674" w14:textId="294EDB8E" w:rsidR="00590F2D" w:rsidRPr="00591C6D" w:rsidRDefault="00590F2D" w:rsidP="00590F2D">
    <w:pPr>
      <w:pStyle w:val="stBilgi"/>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 w15:restartNumberingAfterBreak="0">
    <w:nsid w:val="5DAB45F5"/>
    <w:multiLevelType w:val="hybridMultilevel"/>
    <w:tmpl w:val="1B9A5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62702881">
    <w:abstractNumId w:val="0"/>
  </w:num>
  <w:num w:numId="2" w16cid:durableId="628122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2D"/>
    <w:rsid w:val="00033982"/>
    <w:rsid w:val="00047BEB"/>
    <w:rsid w:val="00070CF1"/>
    <w:rsid w:val="00087CE2"/>
    <w:rsid w:val="00100F02"/>
    <w:rsid w:val="00104946"/>
    <w:rsid w:val="00177751"/>
    <w:rsid w:val="001D69F6"/>
    <w:rsid w:val="002148E5"/>
    <w:rsid w:val="00233289"/>
    <w:rsid w:val="00287CCF"/>
    <w:rsid w:val="002930BD"/>
    <w:rsid w:val="003248E1"/>
    <w:rsid w:val="00360522"/>
    <w:rsid w:val="003B38B7"/>
    <w:rsid w:val="0040529A"/>
    <w:rsid w:val="00406BF0"/>
    <w:rsid w:val="004168B1"/>
    <w:rsid w:val="004238B5"/>
    <w:rsid w:val="00452830"/>
    <w:rsid w:val="00453939"/>
    <w:rsid w:val="004E7716"/>
    <w:rsid w:val="00590F2D"/>
    <w:rsid w:val="00591C6D"/>
    <w:rsid w:val="005F3748"/>
    <w:rsid w:val="00664292"/>
    <w:rsid w:val="006657C1"/>
    <w:rsid w:val="006821C1"/>
    <w:rsid w:val="0079204F"/>
    <w:rsid w:val="007B52ED"/>
    <w:rsid w:val="0085006A"/>
    <w:rsid w:val="008A0365"/>
    <w:rsid w:val="008C18DA"/>
    <w:rsid w:val="009236C6"/>
    <w:rsid w:val="00947C1A"/>
    <w:rsid w:val="0095032A"/>
    <w:rsid w:val="0096159E"/>
    <w:rsid w:val="009738FF"/>
    <w:rsid w:val="009A1182"/>
    <w:rsid w:val="009E5A46"/>
    <w:rsid w:val="00A9157D"/>
    <w:rsid w:val="00AD6DE6"/>
    <w:rsid w:val="00B03FD0"/>
    <w:rsid w:val="00B24A80"/>
    <w:rsid w:val="00B46440"/>
    <w:rsid w:val="00B50902"/>
    <w:rsid w:val="00B7688C"/>
    <w:rsid w:val="00C12C7E"/>
    <w:rsid w:val="00C21D70"/>
    <w:rsid w:val="00C346EB"/>
    <w:rsid w:val="00C3541A"/>
    <w:rsid w:val="00C6577E"/>
    <w:rsid w:val="00C73B38"/>
    <w:rsid w:val="00CC5E83"/>
    <w:rsid w:val="00CC7C04"/>
    <w:rsid w:val="00D33A0D"/>
    <w:rsid w:val="00D63A45"/>
    <w:rsid w:val="00D73DAF"/>
    <w:rsid w:val="00D94BDE"/>
    <w:rsid w:val="00DA0FB6"/>
    <w:rsid w:val="00E030B7"/>
    <w:rsid w:val="00E56547"/>
    <w:rsid w:val="00E802E7"/>
    <w:rsid w:val="00E8235D"/>
    <w:rsid w:val="00F35E30"/>
    <w:rsid w:val="00F56A3B"/>
    <w:rsid w:val="00F60CE9"/>
    <w:rsid w:val="00F665F0"/>
    <w:rsid w:val="00F86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5626"/>
  <w15:chartTrackingRefBased/>
  <w15:docId w15:val="{0C073DA1-BBAC-4BCF-B07C-652CF59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5013">
      <w:bodyDiv w:val="1"/>
      <w:marLeft w:val="0"/>
      <w:marRight w:val="0"/>
      <w:marTop w:val="0"/>
      <w:marBottom w:val="0"/>
      <w:divBdr>
        <w:top w:val="none" w:sz="0" w:space="0" w:color="auto"/>
        <w:left w:val="none" w:sz="0" w:space="0" w:color="auto"/>
        <w:bottom w:val="none" w:sz="0" w:space="0" w:color="auto"/>
        <w:right w:val="none" w:sz="0" w:space="0" w:color="auto"/>
      </w:divBdr>
    </w:div>
    <w:div w:id="230893122">
      <w:bodyDiv w:val="1"/>
      <w:marLeft w:val="0"/>
      <w:marRight w:val="0"/>
      <w:marTop w:val="0"/>
      <w:marBottom w:val="0"/>
      <w:divBdr>
        <w:top w:val="none" w:sz="0" w:space="0" w:color="auto"/>
        <w:left w:val="none" w:sz="0" w:space="0" w:color="auto"/>
        <w:bottom w:val="none" w:sz="0" w:space="0" w:color="auto"/>
        <w:right w:val="none" w:sz="0" w:space="0" w:color="auto"/>
      </w:divBdr>
    </w:div>
    <w:div w:id="235938687">
      <w:bodyDiv w:val="1"/>
      <w:marLeft w:val="0"/>
      <w:marRight w:val="0"/>
      <w:marTop w:val="0"/>
      <w:marBottom w:val="0"/>
      <w:divBdr>
        <w:top w:val="none" w:sz="0" w:space="0" w:color="auto"/>
        <w:left w:val="none" w:sz="0" w:space="0" w:color="auto"/>
        <w:bottom w:val="none" w:sz="0" w:space="0" w:color="auto"/>
        <w:right w:val="none" w:sz="0" w:space="0" w:color="auto"/>
      </w:divBdr>
    </w:div>
    <w:div w:id="318316344">
      <w:bodyDiv w:val="1"/>
      <w:marLeft w:val="0"/>
      <w:marRight w:val="0"/>
      <w:marTop w:val="0"/>
      <w:marBottom w:val="0"/>
      <w:divBdr>
        <w:top w:val="none" w:sz="0" w:space="0" w:color="auto"/>
        <w:left w:val="none" w:sz="0" w:space="0" w:color="auto"/>
        <w:bottom w:val="none" w:sz="0" w:space="0" w:color="auto"/>
        <w:right w:val="none" w:sz="0" w:space="0" w:color="auto"/>
      </w:divBdr>
    </w:div>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bilginet akademi</cp:lastModifiedBy>
  <cp:revision>10</cp:revision>
  <dcterms:created xsi:type="dcterms:W3CDTF">2024-08-25T18:28:00Z</dcterms:created>
  <dcterms:modified xsi:type="dcterms:W3CDTF">2025-11-19T10:42:00Z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